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69CCB254" w14:textId="130B62B3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 xml:space="preserve">«ՔոնթուրԳլոբալ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="00AF33A8" w:rsidRPr="00136084">
        <w:rPr>
          <w:lang w:val="hy-AM"/>
        </w:rPr>
        <w:t>Շամբ ՀԷԿ-ի համար 13․8կՎ Գեներատորային բաժանիչի</w:t>
      </w:r>
      <w:r w:rsidR="00AF33A8" w:rsidRPr="00165A8C">
        <w:rPr>
          <w:lang w:val="hy-AM"/>
        </w:rPr>
        <w:t xml:space="preserve"> մատակարարման և տեղադրման աշխատանքների</w:t>
      </w:r>
      <w:r w:rsidR="00AF33A8" w:rsidRPr="00165A8C" w:rsidDel="00600864">
        <w:rPr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CE24330" w14:textId="533E627C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 w:rsidR="008B498B">
        <w:rPr>
          <w:shd w:val="clear" w:color="auto" w:fill="FFFFFF"/>
          <w:lang w:val="hy-AM"/>
        </w:rPr>
        <w:t>21</w:t>
      </w:r>
      <w:r>
        <w:rPr>
          <w:shd w:val="clear" w:color="auto" w:fill="FFFFFF"/>
          <w:lang w:val="hy-AM"/>
        </w:rPr>
        <w:t>/25</w:t>
      </w:r>
      <w:r w:rsidRPr="00D25860">
        <w:rPr>
          <w:shd w:val="clear" w:color="auto" w:fill="FFFFFF"/>
          <w:lang w:val="hy-AM"/>
        </w:rPr>
        <w:t xml:space="preserve">» </w:t>
      </w:r>
    </w:p>
    <w:p w14:paraId="3F38804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759CDBCE" w14:textId="3A2BED18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>2</w:t>
      </w:r>
      <w:r w:rsidR="0083100D">
        <w:rPr>
          <w:shd w:val="clear" w:color="auto" w:fill="FFFFFF"/>
          <w:lang w:val="hy-AM"/>
        </w:rPr>
        <w:t>3</w:t>
      </w:r>
      <w:r w:rsidR="00414409">
        <w:rPr>
          <w:shd w:val="clear" w:color="auto" w:fill="FFFFFF"/>
          <w:lang w:val="hy-AM"/>
        </w:rPr>
        <w:t xml:space="preserve"> դեկտեմբեր</w:t>
      </w:r>
      <w:r w:rsidRPr="00D25860">
        <w:rPr>
          <w:shd w:val="clear" w:color="auto" w:fill="FFFFFF"/>
          <w:lang w:val="hy-AM"/>
        </w:rPr>
        <w:t xml:space="preserve"> 202</w:t>
      </w:r>
      <w:r>
        <w:rPr>
          <w:shd w:val="clear" w:color="auto" w:fill="FFFFFF"/>
          <w:lang w:val="hy-AM"/>
        </w:rPr>
        <w:t>5</w:t>
      </w:r>
      <w:r w:rsidRPr="00D25860">
        <w:rPr>
          <w:shd w:val="clear" w:color="auto" w:fill="FFFFFF"/>
          <w:lang w:val="hy-AM"/>
        </w:rPr>
        <w:t xml:space="preserve"> թ.  </w:t>
      </w:r>
    </w:p>
    <w:p w14:paraId="1DA975C2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09175A23" w14:textId="1E3B138A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«ՔոնթուրԳլոբալ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«ՔոնթուրԳլոբալ Հիդրո Կասկադ» ՓԲԸ-ի </w:t>
      </w:r>
      <w:bookmarkStart w:id="0" w:name="_Hlk213859674"/>
      <w:r w:rsidR="0061743C" w:rsidRPr="00136084">
        <w:rPr>
          <w:lang w:val="hy-AM"/>
        </w:rPr>
        <w:t>Շամբ ՀԷԿ-ի համար 13․8կՎ Գեներատորային բաժանիչի</w:t>
      </w:r>
      <w:r w:rsidR="0061743C" w:rsidRPr="00165A8C">
        <w:rPr>
          <w:lang w:val="hy-AM"/>
        </w:rPr>
        <w:t xml:space="preserve"> մատակարարման և տեղադրման աշխատանքների</w:t>
      </w:r>
      <w:r w:rsidR="0061743C" w:rsidRPr="00165A8C" w:rsidDel="00600864">
        <w:rPr>
          <w:lang w:val="hy-AM"/>
        </w:rPr>
        <w:t xml:space="preserve"> </w:t>
      </w:r>
      <w:bookmarkEnd w:id="0"/>
      <w:r w:rsidRPr="00D25860">
        <w:rPr>
          <w:shd w:val="clear" w:color="auto" w:fill="FFFFFF"/>
          <w:lang w:val="hy-AM"/>
        </w:rPr>
        <w:t xml:space="preserve">իրականացման համար փորձառու հայտատուի ընտրության մրցույթ: </w:t>
      </w:r>
    </w:p>
    <w:p w14:paraId="5FE9AF34" w14:textId="77777777" w:rsidR="00ED17BA" w:rsidRPr="00B67724" w:rsidRDefault="00ED17BA" w:rsidP="00ED17BA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>Coupa Supplier Portal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</w:p>
    <w:p w14:paraId="22F34A77" w14:textId="77777777" w:rsidR="00ED17BA" w:rsidRPr="000C18EF" w:rsidRDefault="00ED17BA" w:rsidP="00ED17BA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6A7C7246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4338C65D" w14:textId="5CA24CBB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Տվյալ հայտատուի ֆինանսական առաջարկը չի կարող դիտարկվել ֆինանսական առաջարկների բացման</w:t>
      </w:r>
      <w:r w:rsidR="00FA031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երկրորդ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տևողությունը  </w:t>
      </w:r>
      <w:r w:rsidR="00AE6D0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180 օր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741EBCF1" w14:textId="1769BDBE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41440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6D560D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մարտի 13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Հետաքրքրված ընկերությունները կարող են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A435D9D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656B37CF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D48EFFE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522BBD69" w14:textId="27BE8F2C" w:rsidR="00ED17BA" w:rsidRPr="00047370" w:rsidRDefault="00ED17BA" w:rsidP="00ED17BA">
      <w:pPr>
        <w:jc w:val="both"/>
        <w:rPr>
          <w:color w:val="0563C1" w:themeColor="hyperlink"/>
          <w:u w:val="single"/>
          <w:lang w:val="hy-AM"/>
        </w:rPr>
      </w:pPr>
      <w:r w:rsidRPr="00D25860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D25860">
        <w:rPr>
          <w:shd w:val="clear" w:color="auto" w:fill="FFFFFF"/>
          <w:lang w:val="hy-AM"/>
        </w:rPr>
        <w:t>կարելի է ծանոթանալ հետևյալ հղումով․</w:t>
      </w:r>
      <w:hyperlink r:id="rId14" w:history="1">
        <w:r w:rsidR="00414409" w:rsidRPr="00414409">
          <w:rPr>
            <w:rStyle w:val="Hyperlink"/>
            <w:lang w:val="hy-AM"/>
          </w:rPr>
          <w:t>BOX for All 2125</w:t>
        </w:r>
      </w:hyperlink>
    </w:p>
    <w:p w14:paraId="6D53AD90" w14:textId="1D809B26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71EB" w14:textId="77777777" w:rsidR="002B4145" w:rsidRDefault="002B4145" w:rsidP="007E51B2">
      <w:pPr>
        <w:spacing w:after="0" w:line="240" w:lineRule="auto"/>
      </w:pPr>
      <w:r>
        <w:separator/>
      </w:r>
    </w:p>
  </w:endnote>
  <w:endnote w:type="continuationSeparator" w:id="0">
    <w:p w14:paraId="47FD7421" w14:textId="77777777" w:rsidR="002B4145" w:rsidRDefault="002B4145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0333" w14:textId="77777777" w:rsidR="002B4145" w:rsidRDefault="002B4145" w:rsidP="007E51B2">
      <w:pPr>
        <w:spacing w:after="0" w:line="240" w:lineRule="auto"/>
      </w:pPr>
      <w:r>
        <w:separator/>
      </w:r>
    </w:p>
  </w:footnote>
  <w:footnote w:type="continuationSeparator" w:id="0">
    <w:p w14:paraId="096B8A52" w14:textId="77777777" w:rsidR="002B4145" w:rsidRDefault="002B4145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E338229" w:rsidR="007E51B2" w:rsidRDefault="00AA5A06">
    <w:pPr>
      <w:pStyle w:val="Header"/>
    </w:pPr>
    <w:r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CCA"/>
    <w:rsid w:val="00042609"/>
    <w:rsid w:val="000C55D4"/>
    <w:rsid w:val="00132A00"/>
    <w:rsid w:val="00165A8C"/>
    <w:rsid w:val="00192F13"/>
    <w:rsid w:val="002B4145"/>
    <w:rsid w:val="002E670A"/>
    <w:rsid w:val="00364570"/>
    <w:rsid w:val="00370436"/>
    <w:rsid w:val="003C5F24"/>
    <w:rsid w:val="003E5542"/>
    <w:rsid w:val="00410C26"/>
    <w:rsid w:val="00414409"/>
    <w:rsid w:val="00435B88"/>
    <w:rsid w:val="00463142"/>
    <w:rsid w:val="004D1FBB"/>
    <w:rsid w:val="00553D93"/>
    <w:rsid w:val="00574AC4"/>
    <w:rsid w:val="00586284"/>
    <w:rsid w:val="005D7641"/>
    <w:rsid w:val="005E6593"/>
    <w:rsid w:val="00612DE2"/>
    <w:rsid w:val="006132EF"/>
    <w:rsid w:val="0061743C"/>
    <w:rsid w:val="0062094C"/>
    <w:rsid w:val="006578DC"/>
    <w:rsid w:val="006A1E23"/>
    <w:rsid w:val="006A5580"/>
    <w:rsid w:val="006C51A0"/>
    <w:rsid w:val="006D560D"/>
    <w:rsid w:val="006F0988"/>
    <w:rsid w:val="00742B47"/>
    <w:rsid w:val="00773569"/>
    <w:rsid w:val="00791FCD"/>
    <w:rsid w:val="007E10F1"/>
    <w:rsid w:val="007E51B2"/>
    <w:rsid w:val="007F068E"/>
    <w:rsid w:val="00803ED9"/>
    <w:rsid w:val="0083100D"/>
    <w:rsid w:val="0087429B"/>
    <w:rsid w:val="00882AFD"/>
    <w:rsid w:val="008B498B"/>
    <w:rsid w:val="008E1F37"/>
    <w:rsid w:val="008F4563"/>
    <w:rsid w:val="00911D6C"/>
    <w:rsid w:val="0092507F"/>
    <w:rsid w:val="0093224A"/>
    <w:rsid w:val="00953109"/>
    <w:rsid w:val="00956596"/>
    <w:rsid w:val="00973D6A"/>
    <w:rsid w:val="00987BDA"/>
    <w:rsid w:val="009C2065"/>
    <w:rsid w:val="00A2627D"/>
    <w:rsid w:val="00AA5A06"/>
    <w:rsid w:val="00AE6D0A"/>
    <w:rsid w:val="00AF33A8"/>
    <w:rsid w:val="00BA2B5B"/>
    <w:rsid w:val="00BE4CC3"/>
    <w:rsid w:val="00C4337B"/>
    <w:rsid w:val="00C86537"/>
    <w:rsid w:val="00C9340C"/>
    <w:rsid w:val="00CC669E"/>
    <w:rsid w:val="00CF2133"/>
    <w:rsid w:val="00D13013"/>
    <w:rsid w:val="00D449A7"/>
    <w:rsid w:val="00D76199"/>
    <w:rsid w:val="00DA0BD3"/>
    <w:rsid w:val="00E02127"/>
    <w:rsid w:val="00E10F6E"/>
    <w:rsid w:val="00E31086"/>
    <w:rsid w:val="00E53876"/>
    <w:rsid w:val="00ED17BA"/>
    <w:rsid w:val="00F0083F"/>
    <w:rsid w:val="00F733F1"/>
    <w:rsid w:val="00F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IgD0YNePx0CeRapPxYE5vgf3ASTa4HRMhd3gZSMX3yirk0c?e=AEPYlR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51</cp:revision>
  <dcterms:created xsi:type="dcterms:W3CDTF">2024-04-25T11:12:00Z</dcterms:created>
  <dcterms:modified xsi:type="dcterms:W3CDTF">2026-02-19T08:09:00Z</dcterms:modified>
</cp:coreProperties>
</file>